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B9" w:rsidRPr="006240D3" w:rsidRDefault="002A7B1B" w:rsidP="007957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bCs/>
          <w:i/>
          <w:color w:val="000000"/>
          <w:sz w:val="18"/>
          <w:szCs w:val="18"/>
        </w:rPr>
      </w:pPr>
      <w:r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Załącznik </w:t>
      </w:r>
      <w:r w:rsidR="00764620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>do Zarządzenia nr</w:t>
      </w:r>
      <w:r w:rsidR="00D83894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186983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0C503A">
        <w:rPr>
          <w:rFonts w:ascii="Arial" w:hAnsi="Arial" w:cs="Arial"/>
          <w:bCs/>
          <w:i/>
          <w:color w:val="000000"/>
          <w:sz w:val="18"/>
          <w:szCs w:val="18"/>
        </w:rPr>
        <w:t>34</w:t>
      </w:r>
      <w:r w:rsidR="008636B4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B934C0">
        <w:rPr>
          <w:rFonts w:ascii="Arial" w:hAnsi="Arial" w:cs="Arial"/>
          <w:bCs/>
          <w:i/>
          <w:color w:val="000000"/>
          <w:sz w:val="18"/>
          <w:szCs w:val="18"/>
        </w:rPr>
        <w:t xml:space="preserve">     </w:t>
      </w:r>
      <w:r w:rsidR="007957B2">
        <w:rPr>
          <w:rFonts w:ascii="Arial" w:hAnsi="Arial" w:cs="Arial"/>
          <w:bCs/>
          <w:i/>
          <w:color w:val="000000"/>
          <w:sz w:val="18"/>
          <w:szCs w:val="18"/>
        </w:rPr>
        <w:t xml:space="preserve">Nadleśniczego Nadleśnictwa Piwniczna </w:t>
      </w:r>
      <w:r w:rsidR="00764620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7957B2">
        <w:rPr>
          <w:rFonts w:ascii="Arial" w:hAnsi="Arial" w:cs="Arial"/>
          <w:bCs/>
          <w:i/>
          <w:color w:val="000000"/>
          <w:sz w:val="18"/>
          <w:szCs w:val="18"/>
        </w:rPr>
        <w:t xml:space="preserve">z dnia    </w:t>
      </w:r>
      <w:r w:rsidR="000C503A">
        <w:rPr>
          <w:rFonts w:ascii="Arial" w:hAnsi="Arial" w:cs="Arial"/>
          <w:bCs/>
          <w:i/>
          <w:color w:val="000000"/>
          <w:sz w:val="18"/>
          <w:szCs w:val="18"/>
        </w:rPr>
        <w:t>29.10.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>202</w:t>
      </w:r>
      <w:r w:rsidR="00186983" w:rsidRPr="006240D3">
        <w:rPr>
          <w:rFonts w:ascii="Arial" w:hAnsi="Arial" w:cs="Arial"/>
          <w:bCs/>
          <w:i/>
          <w:color w:val="000000"/>
          <w:sz w:val="18"/>
          <w:szCs w:val="18"/>
        </w:rPr>
        <w:t>1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roku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REGULAMIN</w:t>
      </w:r>
    </w:p>
    <w:p w:rsidR="002C5AB9" w:rsidRPr="00C442A2" w:rsidRDefault="0045701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42A2">
        <w:rPr>
          <w:rFonts w:ascii="Arial" w:hAnsi="Arial" w:cs="Arial"/>
          <w:bCs/>
          <w:color w:val="000000"/>
          <w:sz w:val="24"/>
          <w:szCs w:val="24"/>
        </w:rPr>
        <w:t>przyznawania darowizn</w:t>
      </w:r>
      <w:r w:rsidR="00727A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442A2">
        <w:rPr>
          <w:rFonts w:ascii="Arial" w:hAnsi="Arial" w:cs="Arial"/>
          <w:bCs/>
          <w:color w:val="000000"/>
          <w:sz w:val="24"/>
          <w:szCs w:val="24"/>
        </w:rPr>
        <w:t>przez Nadleśnictwo Piwniczna</w:t>
      </w:r>
    </w:p>
    <w:p w:rsidR="00457010" w:rsidRPr="001A09AD" w:rsidRDefault="0045701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ogólne</w:t>
      </w:r>
    </w:p>
    <w:p w:rsidR="00B15719" w:rsidRPr="001A09AD" w:rsidRDefault="002C5AB9" w:rsidP="001A0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Regulamin określa zasady przyznawania, udzielania i rozliczania darowizn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pieniężnych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337560" w:rsidRPr="001A09AD">
        <w:rPr>
          <w:rFonts w:ascii="Arial" w:hAnsi="Arial" w:cs="Arial"/>
          <w:color w:val="000000"/>
          <w:sz w:val="24"/>
          <w:szCs w:val="24"/>
        </w:rPr>
        <w:t xml:space="preserve">Nadleśnictwo </w:t>
      </w:r>
      <w:r w:rsidR="00457010">
        <w:rPr>
          <w:rFonts w:ascii="Arial" w:hAnsi="Arial" w:cs="Arial"/>
          <w:color w:val="000000"/>
          <w:sz w:val="24"/>
          <w:szCs w:val="24"/>
        </w:rPr>
        <w:t>Piwniczna</w:t>
      </w:r>
      <w:r w:rsidR="00337560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jako jednostkę organizacyjną Państwowego Gospodarstwa 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Leśnego </w:t>
      </w:r>
      <w:r w:rsidRPr="001A09AD">
        <w:rPr>
          <w:rFonts w:ascii="Arial" w:hAnsi="Arial" w:cs="Arial"/>
          <w:color w:val="000000"/>
          <w:sz w:val="24"/>
          <w:szCs w:val="24"/>
        </w:rPr>
        <w:t>Lasy Państwowe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siedzibą w </w:t>
      </w:r>
      <w:r w:rsidR="00457010">
        <w:rPr>
          <w:rFonts w:ascii="Arial" w:hAnsi="Arial" w:cs="Arial"/>
          <w:color w:val="000000"/>
          <w:sz w:val="24"/>
          <w:szCs w:val="24"/>
        </w:rPr>
        <w:t>Piwnicznej-Zdroju</w:t>
      </w:r>
      <w:r w:rsidR="00DC67D0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Ilekroć w Regulaminie jest mowa o:</w:t>
      </w:r>
    </w:p>
    <w:p w:rsidR="00B15719" w:rsidRPr="001A09AD" w:rsidRDefault="00DC67D0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Darowiźnie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bezpłatne świadczenie pieniężne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przekazywane przez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n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adleśnictwo na rzecz Wnioskodawcy w celu wsparcia Przedsięwzięcia, w zakresie objętym celami statutowymi Wnioskodawcy. Darowizna może dotyczyć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„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Przedsięwzięcia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”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zrealizowanego (refundacja) lub będącego przed lub w trakcie realizacji (dofinansowanie)</w:t>
      </w:r>
      <w:r w:rsidR="00091B2D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2C5AB9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Przedsięwzięciu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każdą działalnoś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ć prowadzoną przez lub na rzecz </w:t>
      </w:r>
      <w:r w:rsidRPr="001A09AD">
        <w:rPr>
          <w:rFonts w:ascii="Arial" w:hAnsi="Arial" w:cs="Arial"/>
          <w:color w:val="000000"/>
          <w:sz w:val="24"/>
          <w:szCs w:val="24"/>
        </w:rPr>
        <w:t>osób prawnych, osób fizycznych oraz innych jednostek organi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>zacyjnych, pozwalającą Wnioskodawcy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na realizację jej celów</w:t>
      </w:r>
      <w:r w:rsidR="002A7B1B" w:rsidRPr="001A09AD">
        <w:rPr>
          <w:rFonts w:ascii="Arial" w:hAnsi="Arial" w:cs="Arial"/>
          <w:color w:val="000000"/>
          <w:sz w:val="24"/>
          <w:szCs w:val="24"/>
        </w:rPr>
        <w:t>,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 xml:space="preserve"> w tym celów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statutowych;</w:t>
      </w:r>
    </w:p>
    <w:p w:rsidR="00B15719" w:rsidRPr="001A09AD" w:rsidRDefault="002C5AB9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wniosek o udzielenie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="00B57D0F" w:rsidRPr="001A09AD">
        <w:rPr>
          <w:rFonts w:ascii="Arial" w:hAnsi="Arial" w:cs="Arial"/>
          <w:color w:val="000000"/>
          <w:sz w:val="24"/>
          <w:szCs w:val="24"/>
        </w:rPr>
        <w:t>ze środków Darczyńcy, wydzielonych na te cele;</w:t>
      </w:r>
    </w:p>
    <w:p w:rsidR="00722F8D" w:rsidRDefault="002C5AB9" w:rsidP="00722F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Wnioskodawcy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organizacje pozarządowe o których mowa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>w ustawie</w:t>
      </w:r>
      <w:r w:rsidR="001B5D80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z dnia 24 kwietnia 2003 r. o działalności pożytku publicznego i wolontariacie (Dz.U.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2003 nr 96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873  z </w:t>
      </w:r>
      <w:proofErr w:type="spellStart"/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0565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zm</w:t>
      </w:r>
      <w:r w:rsidR="000565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oraz inne </w:t>
      </w:r>
      <w:r w:rsidRPr="001A09AD">
        <w:rPr>
          <w:rFonts w:ascii="Arial" w:hAnsi="Arial" w:cs="Arial"/>
          <w:color w:val="000000"/>
          <w:sz w:val="24"/>
          <w:szCs w:val="24"/>
        </w:rPr>
        <w:t>osob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prawn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lub jednostk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i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>użyteczności publicznej</w:t>
      </w:r>
      <w:r w:rsidR="00472019">
        <w:rPr>
          <w:rFonts w:ascii="Arial" w:hAnsi="Arial" w:cs="Arial"/>
          <w:color w:val="000000"/>
          <w:sz w:val="24"/>
          <w:szCs w:val="24"/>
        </w:rPr>
        <w:t xml:space="preserve"> i oświatowej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składając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Wniosek</w:t>
      </w:r>
      <w:r w:rsidR="00722F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 udzielenie Darowizny. </w:t>
      </w:r>
    </w:p>
    <w:p w:rsidR="000C17D2" w:rsidRPr="00722F8D" w:rsidRDefault="000C17D2" w:rsidP="00722F8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2F8D">
        <w:rPr>
          <w:rFonts w:ascii="Arial" w:hAnsi="Arial" w:cs="Arial"/>
          <w:color w:val="000000"/>
          <w:sz w:val="24"/>
          <w:szCs w:val="24"/>
        </w:rPr>
        <w:t>Poszczególne osoby fizyczne mogą składać Wnioski o udzielenie darowizny Wnioskodawcy udzielającego im wsparcia (np. przedstawiciele ustawowi występujący w imieniu osób fizycznych zbierających środki na subkontach fundacji, na cele związane z leczeniem, rehabilitacją itp.);</w:t>
      </w:r>
    </w:p>
    <w:p w:rsidR="001A09AD" w:rsidRDefault="002C5AB9" w:rsidP="001A09A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wypadku Przedsięwzięć,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których Beneficjentami mają być osoby nieposiadające zdolności do czynności prawnych lub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posiadające ograniczoną zdolność do czynności prawnych, Wnioskodawcami mogą być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jedynie ich przeds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tawiciele ustawowi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7EE1" w:rsidRPr="001A09AD" w:rsidRDefault="00756E96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Obdarowanym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– należy przez to rozumieć Wnioskodawcę, kt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óry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otrzymał Darowiznę</w:t>
      </w:r>
      <w:r w:rsidR="00D979B7">
        <w:rPr>
          <w:rFonts w:ascii="Arial" w:hAnsi="Arial" w:cs="Arial"/>
          <w:color w:val="000000"/>
          <w:sz w:val="24"/>
          <w:szCs w:val="24"/>
        </w:rPr>
        <w:t xml:space="preserve"> od Darczyńcy</w:t>
      </w:r>
      <w:r w:rsidR="00947EE1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6A0D5F" w:rsidRPr="001A09AD" w:rsidRDefault="00947EE1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Nadleśnictwo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7137C">
        <w:rPr>
          <w:rFonts w:ascii="Arial" w:hAnsi="Arial" w:cs="Arial"/>
          <w:color w:val="000000"/>
          <w:sz w:val="24"/>
          <w:szCs w:val="24"/>
        </w:rPr>
        <w:t>Piwniczna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reprezentowane przez 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>n</w:t>
      </w:r>
      <w:r w:rsidRPr="001A09AD">
        <w:rPr>
          <w:rFonts w:ascii="Arial" w:hAnsi="Arial" w:cs="Arial"/>
          <w:color w:val="000000"/>
          <w:sz w:val="24"/>
          <w:szCs w:val="24"/>
        </w:rPr>
        <w:t>adleśniczego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6A0D5F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Kierownictwie Darczyńcy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>przez to rozumieć nadleśniczego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7F4C91" w:rsidRDefault="007F4C91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§2</w:t>
      </w:r>
    </w:p>
    <w:p w:rsidR="002C5AB9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Cele udzielania d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>arowizn</w:t>
      </w:r>
    </w:p>
    <w:p w:rsidR="009D110A" w:rsidRPr="001A09AD" w:rsidRDefault="00947EE1" w:rsidP="001A09AD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Wnioskodawca może ubiegać się otrzymanie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Darowizny na </w:t>
      </w:r>
      <w:r w:rsidRPr="001A09AD">
        <w:rPr>
          <w:rFonts w:ascii="Arial" w:hAnsi="Arial" w:cs="Arial"/>
          <w:color w:val="000000"/>
          <w:sz w:val="24"/>
          <w:szCs w:val="24"/>
        </w:rPr>
        <w:t>realizacj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ę przedsięwzięć wpisujących się w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cele </w:t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="00756E96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t>u publicznego i wolontariacie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36B4" w:rsidRPr="001A09A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Dz.U. 2003 nr 96 poz. 873 z </w:t>
      </w:r>
      <w:proofErr w:type="spellStart"/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0565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zm</w:t>
      </w:r>
      <w:r w:rsidR="000565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0D5F" w:rsidRPr="001A09A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A3421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i będą to między innymi cele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wchodzące w zakres: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pomocy społecznej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charytatywnej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podtrzymywania tradycji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pielęgnowania polskości oraz rozwoju świadomości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obywatelskiej </w:t>
      </w:r>
      <w:r w:rsidR="00AF030E" w:rsidRPr="001A09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i kulturowej; 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na rzecz mniejszości narodowych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ochrony i promocji zdrowia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działania na rzecz osób niepełnosprawnych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nauki, edukacji, kultury, sztuki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ochrony dóbr kultury i tradycji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80032" w:rsidRPr="001A57E8" w:rsidRDefault="001A3421" w:rsidP="001A57E8">
      <w:pPr>
        <w:pStyle w:val="Akapitzlist"/>
        <w:numPr>
          <w:ilvl w:val="1"/>
          <w:numId w:val="4"/>
        </w:numPr>
        <w:spacing w:after="0" w:line="276" w:lineRule="auto"/>
        <w:jc w:val="both"/>
        <w:rPr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upowszechniania kultury fizycznej i sportu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>ekologii i ochrony zwierząt oraz ochrony dziedzictwa przyrodniczego</w:t>
      </w:r>
      <w:r w:rsidR="001A5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5AB9" w:rsidRPr="001A09AD" w:rsidRDefault="00A80032" w:rsidP="001A09AD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nie będą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przyznawane, w szczególności na wymienione niżej cele: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wynagrodzenia pracowników Wnioskodawcy lub osób nie będących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Pr="001A09AD">
        <w:rPr>
          <w:rFonts w:ascii="Arial" w:hAnsi="Arial" w:cs="Arial"/>
          <w:color w:val="000000"/>
          <w:sz w:val="24"/>
          <w:szCs w:val="24"/>
        </w:rPr>
        <w:t>pracownikami lecz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pozostających z Wnioskodawcą w stałym stosunku cywilnoprawnym (np. poprzez zawartą na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czas nieokreślony lub długoterminowy, umowę o świadczenie usług lub umowę zlecenie)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, tj. z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tytułu wykonywania obowiązków służbowych, za wyjątkiem wynagrodzenia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za czynności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podejmowane przez te osoby bez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>pośrednio w związku z realizacją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Przedsięwzięcia;</w:t>
      </w:r>
    </w:p>
    <w:p w:rsidR="009D110A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wydatki związane z promocją działalności Wnioskodawcy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pokrycie kosztów administracyjnych Wnioskodawcy tj. kosztów związanych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 działalnością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Wnioskodawcy, a nie realizacją Przedsięwzięcia;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spłatę zadłużenia Wnioskodawcy;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inne koszty, wydatki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1A09AD">
        <w:rPr>
          <w:rFonts w:ascii="Arial" w:hAnsi="Arial" w:cs="Arial"/>
          <w:color w:val="000000"/>
          <w:sz w:val="24"/>
          <w:szCs w:val="24"/>
        </w:rPr>
        <w:t>należności niezwiązane z realizacją Przedsięwzięcia.</w:t>
      </w:r>
    </w:p>
    <w:p w:rsidR="00C442A2" w:rsidRDefault="00C442A2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488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:rsidR="00550488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Tryb przyznawania Darowizny</w:t>
      </w:r>
    </w:p>
    <w:p w:rsidR="009D110A" w:rsidRPr="00466AA5" w:rsidRDefault="002C5AB9" w:rsidP="002713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Podstawą ubiegania się o Darowiznę jest </w:t>
      </w:r>
      <w:r w:rsidR="008A6FC8">
        <w:rPr>
          <w:rFonts w:ascii="Arial" w:hAnsi="Arial" w:cs="Arial"/>
          <w:color w:val="000000"/>
          <w:sz w:val="24"/>
          <w:szCs w:val="24"/>
        </w:rPr>
        <w:t>spełnienie wymogów określonych</w:t>
      </w:r>
      <w:r w:rsidR="008A6FC8">
        <w:rPr>
          <w:rFonts w:ascii="Arial" w:hAnsi="Arial" w:cs="Arial"/>
          <w:color w:val="000000"/>
          <w:sz w:val="24"/>
          <w:szCs w:val="24"/>
        </w:rPr>
        <w:br/>
      </w:r>
      <w:r w:rsidR="00BB254B" w:rsidRPr="001A09AD">
        <w:rPr>
          <w:rFonts w:ascii="Arial" w:hAnsi="Arial" w:cs="Arial"/>
          <w:color w:val="000000"/>
          <w:sz w:val="24"/>
          <w:szCs w:val="24"/>
        </w:rPr>
        <w:t xml:space="preserve">w §1 ust. 2 lit. d i § 2 ust. 1 oraz </w:t>
      </w:r>
      <w:r w:rsidRPr="001A09AD">
        <w:rPr>
          <w:rFonts w:ascii="Arial" w:hAnsi="Arial" w:cs="Arial"/>
          <w:color w:val="000000"/>
          <w:sz w:val="24"/>
          <w:szCs w:val="24"/>
        </w:rPr>
        <w:t>złożenie prawidłowo wypełnionego Wniosku</w:t>
      </w:r>
      <w:r w:rsidR="008A6FC8">
        <w:rPr>
          <w:rFonts w:ascii="Arial" w:hAnsi="Arial" w:cs="Arial"/>
          <w:color w:val="000000"/>
          <w:sz w:val="24"/>
          <w:szCs w:val="24"/>
        </w:rPr>
        <w:t xml:space="preserve"> (zgodnie </w:t>
      </w:r>
      <w:r w:rsidR="008F0DA6" w:rsidRPr="002A6286">
        <w:rPr>
          <w:rFonts w:ascii="Arial" w:hAnsi="Arial" w:cs="Arial"/>
          <w:color w:val="000000"/>
          <w:sz w:val="24"/>
          <w:szCs w:val="24"/>
        </w:rPr>
        <w:t xml:space="preserve">z </w:t>
      </w:r>
      <w:r w:rsidR="008F0DA6" w:rsidRPr="002A6286">
        <w:rPr>
          <w:rFonts w:ascii="Arial" w:hAnsi="Arial" w:cs="Arial"/>
          <w:i/>
          <w:color w:val="000000"/>
          <w:sz w:val="24"/>
          <w:szCs w:val="24"/>
        </w:rPr>
        <w:t>załącznikiem nr 1</w:t>
      </w:r>
      <w:r w:rsidR="008F0DA6" w:rsidRPr="001A09AD">
        <w:rPr>
          <w:rFonts w:ascii="Arial" w:hAnsi="Arial" w:cs="Arial"/>
          <w:color w:val="000000"/>
          <w:sz w:val="24"/>
          <w:szCs w:val="24"/>
        </w:rPr>
        <w:t xml:space="preserve"> do niniejszego regulaminu)</w:t>
      </w:r>
      <w:r w:rsidRPr="001A09AD">
        <w:rPr>
          <w:rFonts w:ascii="Arial" w:hAnsi="Arial" w:cs="Arial"/>
          <w:color w:val="000000"/>
          <w:sz w:val="24"/>
          <w:szCs w:val="24"/>
        </w:rPr>
        <w:t>,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dostępnego</w:t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w biurze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oraz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na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stronie internetowej </w:t>
      </w:r>
      <w:r w:rsidRPr="001A09AD">
        <w:rPr>
          <w:rFonts w:ascii="Arial" w:hAnsi="Arial" w:cs="Arial"/>
          <w:color w:val="000000"/>
          <w:sz w:val="24"/>
          <w:szCs w:val="24"/>
        </w:rPr>
        <w:t>p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od adresem: </w:t>
      </w:r>
      <w:r w:rsidR="0027137C" w:rsidRPr="0027137C">
        <w:rPr>
          <w:rFonts w:ascii="Arial" w:hAnsi="Arial" w:cs="Arial"/>
          <w:color w:val="0070C0"/>
          <w:sz w:val="24"/>
          <w:szCs w:val="24"/>
        </w:rPr>
        <w:t>https://piwniczna.krakow.lasy.gov.pl/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66AA5">
        <w:rPr>
          <w:rFonts w:ascii="Arial" w:hAnsi="Arial" w:cs="Arial"/>
          <w:color w:val="000000"/>
          <w:sz w:val="24"/>
          <w:szCs w:val="24"/>
        </w:rPr>
        <w:t xml:space="preserve">w </w:t>
      </w:r>
      <w:r w:rsidRPr="00466AA5">
        <w:rPr>
          <w:rFonts w:ascii="Arial" w:hAnsi="Arial" w:cs="Arial"/>
          <w:sz w:val="24"/>
          <w:szCs w:val="24"/>
        </w:rPr>
        <w:t>zakładce</w:t>
      </w:r>
      <w:r w:rsidR="009103BE" w:rsidRPr="00466AA5">
        <w:rPr>
          <w:rFonts w:ascii="Arial" w:hAnsi="Arial" w:cs="Arial"/>
          <w:sz w:val="24"/>
          <w:szCs w:val="24"/>
        </w:rPr>
        <w:t>:</w:t>
      </w:r>
      <w:r w:rsidR="001A3421" w:rsidRPr="00466AA5">
        <w:rPr>
          <w:rFonts w:ascii="Arial" w:hAnsi="Arial" w:cs="Arial"/>
          <w:sz w:val="24"/>
          <w:szCs w:val="24"/>
        </w:rPr>
        <w:t xml:space="preserve"> </w:t>
      </w:r>
      <w:r w:rsidR="007F761C" w:rsidRPr="005962B3">
        <w:rPr>
          <w:rFonts w:ascii="Arial" w:hAnsi="Arial" w:cs="Arial"/>
          <w:i/>
          <w:sz w:val="24"/>
          <w:szCs w:val="24"/>
        </w:rPr>
        <w:t>Informacje/</w:t>
      </w:r>
      <w:r w:rsidR="007F761C" w:rsidRPr="005962B3">
        <w:rPr>
          <w:rFonts w:ascii="Arial" w:hAnsi="Arial" w:cs="Arial"/>
          <w:bCs/>
          <w:i/>
          <w:sz w:val="24"/>
          <w:szCs w:val="24"/>
        </w:rPr>
        <w:t>Ws</w:t>
      </w:r>
      <w:r w:rsidR="008B0319" w:rsidRPr="005962B3">
        <w:rPr>
          <w:rFonts w:ascii="Arial" w:hAnsi="Arial" w:cs="Arial"/>
          <w:bCs/>
          <w:i/>
          <w:sz w:val="24"/>
          <w:szCs w:val="24"/>
        </w:rPr>
        <w:t>parcie społeczne</w:t>
      </w:r>
      <w:r w:rsidRPr="00466AA5">
        <w:rPr>
          <w:rFonts w:ascii="Arial" w:hAnsi="Arial" w:cs="Arial"/>
          <w:sz w:val="24"/>
          <w:szCs w:val="24"/>
        </w:rPr>
        <w:t xml:space="preserve">. </w:t>
      </w:r>
    </w:p>
    <w:p w:rsidR="00BB254B" w:rsidRPr="001A09AD" w:rsidRDefault="00BB254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Wniosek należy złożyć w formie </w:t>
      </w:r>
      <w:bookmarkStart w:id="0" w:name="_GoBack"/>
      <w:bookmarkEnd w:id="0"/>
      <w:r w:rsidRPr="001A09AD">
        <w:rPr>
          <w:rFonts w:ascii="Arial" w:hAnsi="Arial" w:cs="Arial"/>
          <w:color w:val="000000"/>
          <w:sz w:val="24"/>
          <w:szCs w:val="24"/>
        </w:rPr>
        <w:t>tradycyjnej lub w formie elektronicznej.</w:t>
      </w:r>
    </w:p>
    <w:p w:rsidR="00550488" w:rsidRPr="001A09AD" w:rsidRDefault="009D110A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Równocześnie Darczyńca zas</w:t>
      </w:r>
      <w:r w:rsidR="00550488" w:rsidRPr="001A09AD">
        <w:rPr>
          <w:rFonts w:ascii="Arial" w:hAnsi="Arial" w:cs="Arial"/>
          <w:sz w:val="24"/>
          <w:szCs w:val="24"/>
        </w:rPr>
        <w:t xml:space="preserve">trzega sobie </w:t>
      </w:r>
      <w:r w:rsidR="00506140" w:rsidRPr="001A09AD">
        <w:rPr>
          <w:rFonts w:ascii="Arial" w:hAnsi="Arial" w:cs="Arial"/>
          <w:sz w:val="24"/>
          <w:szCs w:val="24"/>
        </w:rPr>
        <w:t xml:space="preserve">możliwość 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zwróc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enia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się do Wnioskodawcy o uzupełnienie treści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niosku lub dostarczenie dodatkowych dokumentów, niezbędnych do podjęcia prz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ez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Darczyńc</w:t>
      </w:r>
      <w:r w:rsidR="00BB254B" w:rsidRPr="001A09AD">
        <w:rPr>
          <w:rFonts w:ascii="Arial" w:hAnsi="Arial" w:cs="Arial"/>
          <w:color w:val="000000"/>
          <w:sz w:val="24"/>
          <w:szCs w:val="24"/>
        </w:rPr>
        <w:t>ę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decyzji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 przedmiocie Wniosku.</w:t>
      </w:r>
    </w:p>
    <w:p w:rsidR="00550488" w:rsidRPr="001A09AD" w:rsidRDefault="002C5AB9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>Złożenie Wniosku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>,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o którym mowa powyżej, </w:t>
      </w:r>
      <w:r w:rsidRPr="001A09AD">
        <w:rPr>
          <w:rFonts w:ascii="Arial" w:hAnsi="Arial" w:cs="Arial"/>
          <w:color w:val="000000"/>
          <w:sz w:val="24"/>
          <w:szCs w:val="24"/>
        </w:rPr>
        <w:t>jest równo</w:t>
      </w:r>
      <w:r w:rsidR="000B54D1" w:rsidRPr="001A09AD">
        <w:rPr>
          <w:rFonts w:ascii="Arial" w:hAnsi="Arial" w:cs="Arial"/>
          <w:color w:val="000000"/>
          <w:sz w:val="24"/>
          <w:szCs w:val="24"/>
        </w:rPr>
        <w:t>znaczne z akceptacją Regulaminu.</w:t>
      </w:r>
    </w:p>
    <w:p w:rsidR="00550488" w:rsidRPr="001A09AD" w:rsidRDefault="00550488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 wyjątkowej sytuacji może przyznać Darowiznę z własnej inicjatywy lub zwolnić</w:t>
      </w:r>
      <w:r w:rsidR="00CA1F0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Wnioskodawcę z wymogu złożenia Wniosku. W takim przypadku postanowienia Regulaminu</w:t>
      </w:r>
      <w:r w:rsidR="00CA1F0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stosuje się odpowiednio.</w:t>
      </w:r>
    </w:p>
    <w:p w:rsidR="001F2654" w:rsidRPr="001A09AD" w:rsidRDefault="008C2F2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następstwie podjętej decyzji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Darczyńcy o przyznaniu darowizny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zawierana jest 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>u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mowa, której wzór stanowi </w:t>
      </w:r>
      <w:r w:rsidRPr="002A6286">
        <w:rPr>
          <w:rFonts w:ascii="Arial" w:hAnsi="Arial" w:cs="Arial"/>
          <w:i/>
          <w:color w:val="000000"/>
          <w:sz w:val="24"/>
          <w:szCs w:val="24"/>
        </w:rPr>
        <w:t xml:space="preserve">załącznik nr </w:t>
      </w:r>
      <w:r w:rsidR="00F91142" w:rsidRPr="002A6286">
        <w:rPr>
          <w:rFonts w:ascii="Arial" w:hAnsi="Arial" w:cs="Arial"/>
          <w:i/>
          <w:color w:val="000000"/>
          <w:sz w:val="24"/>
          <w:szCs w:val="24"/>
        </w:rPr>
        <w:t>4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do niniejszego Regulaminu.</w:t>
      </w:r>
    </w:p>
    <w:p w:rsidR="007101C2" w:rsidRPr="001A09AD" w:rsidRDefault="007101C2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Zgodnie z §19 ust 2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Rady Ministrów z dnia 6 grudnia 1994 r.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sprawie szczegółowych zasad gospodarki finansowej w Państwowym Gospodarstwie Leśnym Lasy Państwowe (Dz. U. 1994 nr 134 poz. 692)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472019">
        <w:rPr>
          <w:rFonts w:ascii="Arial" w:hAnsi="Arial" w:cs="Arial"/>
          <w:color w:val="000000"/>
          <w:sz w:val="24"/>
          <w:szCs w:val="24"/>
        </w:rPr>
        <w:t>finansowe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mogą być udzielane przez nadleśnictwa wyłącznie z dodatniego wyniku finansowego, w wysokości nie przekraczającej środków przeznaczonych na cele społecznie użyteczne, w tym świadczenia na rzecz jednostek użyteczności publicznej i oświatowej. Dlatego, ze względu na ograniczoność środków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finansowych na cele społecznie użyteczne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oraz racjonalność gospodarowania środkami Skarbu Państwa, Darczyńca określa sposób podziału puli środków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na cele wskazane we wnioskach wpływających bezpośrednio do Darczyńcy, przy czym –</w:t>
      </w:r>
      <w:r w:rsidR="003C4BF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dwa </w:t>
      </w:r>
      <w:r w:rsidRPr="001A09AD">
        <w:rPr>
          <w:rFonts w:ascii="Arial" w:hAnsi="Arial" w:cs="Arial"/>
          <w:color w:val="000000"/>
          <w:sz w:val="24"/>
          <w:szCs w:val="24"/>
        </w:rPr>
        <w:t>progi kwotowe związane z tryb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ami rozliczenia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Darowizn,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tj. próg:</w:t>
      </w:r>
    </w:p>
    <w:p w:rsidR="007101C2" w:rsidRPr="001A09AD" w:rsidRDefault="007101C2" w:rsidP="001A09A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Pierwszy – darowizny do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trzech tysięcy </w:t>
      </w:r>
      <w:r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, gdzie Darczyńca wymaga od Obdarowanego złożenia „</w:t>
      </w:r>
      <w:r w:rsidR="00301E03" w:rsidRPr="001A09AD">
        <w:rPr>
          <w:rFonts w:ascii="Arial" w:hAnsi="Arial" w:cs="Arial"/>
          <w:sz w:val="24"/>
          <w:szCs w:val="24"/>
        </w:rPr>
        <w:t>Oświadczenia dotyczącego sposobu wykorzystania otrz</w:t>
      </w:r>
      <w:r w:rsidR="002C4F1F">
        <w:rPr>
          <w:rFonts w:ascii="Arial" w:hAnsi="Arial" w:cs="Arial"/>
          <w:sz w:val="24"/>
          <w:szCs w:val="24"/>
        </w:rPr>
        <w:t>ymanej darowizny finansowej od N</w:t>
      </w:r>
      <w:r w:rsidR="00301E03" w:rsidRPr="001A09AD">
        <w:rPr>
          <w:rFonts w:ascii="Arial" w:hAnsi="Arial" w:cs="Arial"/>
          <w:sz w:val="24"/>
          <w:szCs w:val="24"/>
        </w:rPr>
        <w:t>adleśnictwa</w:t>
      </w:r>
      <w:r w:rsidR="002C4F1F">
        <w:rPr>
          <w:rFonts w:ascii="Arial" w:hAnsi="Arial" w:cs="Arial"/>
          <w:sz w:val="24"/>
          <w:szCs w:val="24"/>
        </w:rPr>
        <w:t xml:space="preserve"> Piwniczna</w:t>
      </w:r>
      <w:r w:rsidR="00301E03" w:rsidRPr="001A09AD">
        <w:rPr>
          <w:rFonts w:ascii="Arial" w:hAnsi="Arial" w:cs="Arial"/>
          <w:sz w:val="24"/>
          <w:szCs w:val="24"/>
        </w:rPr>
        <w:t xml:space="preserve">” zgodnie z wzorem stanowiącym </w:t>
      </w:r>
      <w:r w:rsidR="00301E03" w:rsidRPr="00E43325">
        <w:rPr>
          <w:rFonts w:ascii="Arial" w:hAnsi="Arial" w:cs="Arial"/>
          <w:i/>
          <w:sz w:val="24"/>
          <w:szCs w:val="24"/>
        </w:rPr>
        <w:t xml:space="preserve">załącznik nr </w:t>
      </w:r>
      <w:r w:rsidR="00F91142" w:rsidRPr="00E43325">
        <w:rPr>
          <w:rFonts w:ascii="Arial" w:hAnsi="Arial" w:cs="Arial"/>
          <w:i/>
          <w:sz w:val="24"/>
          <w:szCs w:val="24"/>
        </w:rPr>
        <w:t>2</w:t>
      </w:r>
      <w:r w:rsidR="001A09AD">
        <w:rPr>
          <w:rFonts w:ascii="Arial" w:hAnsi="Arial" w:cs="Arial"/>
          <w:sz w:val="24"/>
          <w:szCs w:val="24"/>
        </w:rPr>
        <w:t xml:space="preserve"> </w:t>
      </w:r>
      <w:r w:rsidR="001A09AD" w:rsidRPr="001A09AD">
        <w:rPr>
          <w:rFonts w:ascii="Arial" w:hAnsi="Arial" w:cs="Arial"/>
          <w:sz w:val="24"/>
          <w:szCs w:val="24"/>
        </w:rPr>
        <w:t>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. Równocześnie Darczyńca zastrzega sobie prawo do żądania złożenia przez Obdarowanego sprawozdania o którym mowa poniżej </w:t>
      </w:r>
      <w:r w:rsidR="00301E03" w:rsidRPr="001A09AD">
        <w:rPr>
          <w:rFonts w:ascii="Arial" w:hAnsi="Arial" w:cs="Arial"/>
          <w:sz w:val="24"/>
          <w:szCs w:val="24"/>
        </w:rPr>
        <w:t xml:space="preserve">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301E03" w:rsidRPr="001A09AD">
        <w:rPr>
          <w:rFonts w:ascii="Arial" w:hAnsi="Arial" w:cs="Arial"/>
          <w:sz w:val="24"/>
          <w:szCs w:val="24"/>
        </w:rPr>
        <w:t xml:space="preserve"> 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7101C2" w:rsidRPr="001A09AD" w:rsidRDefault="003C4BFF" w:rsidP="001A09A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Drugi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 xml:space="preserve">– darowizny w kwocie powyżej </w:t>
      </w:r>
      <w:r w:rsidR="00B94902">
        <w:rPr>
          <w:rFonts w:ascii="Arial" w:hAnsi="Arial" w:cs="Arial"/>
          <w:color w:val="000000"/>
          <w:sz w:val="24"/>
          <w:szCs w:val="24"/>
        </w:rPr>
        <w:t>trzech tysięcy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, gdzie Darczyńca wymaga od Obdarowanego złożenia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zobowiązania do obligatoryjnego przedłożenia w terminie do 60 dni od daty zakończenia Przedsięwzięcia „</w:t>
      </w:r>
      <w:r w:rsidR="007101C2" w:rsidRPr="001A09AD">
        <w:rPr>
          <w:rFonts w:ascii="Arial" w:hAnsi="Arial" w:cs="Arial"/>
          <w:sz w:val="24"/>
          <w:szCs w:val="24"/>
        </w:rPr>
        <w:t xml:space="preserve">Sprawozdania z rozliczenia otrzymanej Darowizny”, sporządzonego zgodnie z wzorem stanowiącym </w:t>
      </w:r>
      <w:r w:rsidR="007101C2" w:rsidRPr="00E43325">
        <w:rPr>
          <w:rFonts w:ascii="Arial" w:hAnsi="Arial" w:cs="Arial"/>
          <w:i/>
          <w:sz w:val="24"/>
          <w:szCs w:val="24"/>
        </w:rPr>
        <w:t xml:space="preserve">załącznik nr </w:t>
      </w:r>
      <w:r w:rsidR="00F91142" w:rsidRPr="00E43325">
        <w:rPr>
          <w:rFonts w:ascii="Arial" w:hAnsi="Arial" w:cs="Arial"/>
          <w:i/>
          <w:sz w:val="24"/>
          <w:szCs w:val="24"/>
        </w:rPr>
        <w:t>3</w:t>
      </w:r>
      <w:r w:rsidR="007101C2" w:rsidRPr="001A09AD">
        <w:rPr>
          <w:rFonts w:ascii="Arial" w:hAnsi="Arial" w:cs="Arial"/>
          <w:sz w:val="24"/>
          <w:szCs w:val="24"/>
        </w:rPr>
        <w:t xml:space="preserve"> do niniejszego Regulaminu. </w:t>
      </w:r>
    </w:p>
    <w:p w:rsidR="008C2F2B" w:rsidRPr="001A09AD" w:rsidRDefault="008C2F2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Na podstawie ostatecznych decyzji Darczyńcy, dla Wnioskodawców którym przyznano Darowiznę, </w:t>
      </w:r>
      <w:r w:rsidR="00F63D6E" w:rsidRPr="001A09AD">
        <w:rPr>
          <w:rFonts w:ascii="Arial" w:hAnsi="Arial" w:cs="Arial"/>
          <w:sz w:val="24"/>
          <w:szCs w:val="24"/>
        </w:rPr>
        <w:t>Darczyńc</w:t>
      </w:r>
      <w:r w:rsidR="00C57577" w:rsidRPr="001A09AD">
        <w:rPr>
          <w:rFonts w:ascii="Arial" w:hAnsi="Arial" w:cs="Arial"/>
          <w:sz w:val="24"/>
          <w:szCs w:val="24"/>
        </w:rPr>
        <w:t>a</w:t>
      </w:r>
      <w:r w:rsidR="00F63D6E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prześle </w:t>
      </w:r>
      <w:r w:rsidR="004E740E" w:rsidRPr="001A09AD">
        <w:rPr>
          <w:rFonts w:ascii="Arial" w:hAnsi="Arial" w:cs="Arial"/>
          <w:sz w:val="24"/>
          <w:szCs w:val="24"/>
        </w:rPr>
        <w:t>do podpisu odpowiednio przygotowane Umowy darowizny</w:t>
      </w:r>
      <w:r w:rsidR="004E740E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8C2F2B" w:rsidRPr="00AB1EFE" w:rsidRDefault="004E740E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Nadleśnictwo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jest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zobow</w:t>
      </w:r>
      <w:r w:rsidRPr="001A09AD">
        <w:rPr>
          <w:rFonts w:ascii="Arial" w:hAnsi="Arial" w:cs="Arial"/>
          <w:color w:val="000000"/>
          <w:sz w:val="24"/>
          <w:szCs w:val="24"/>
        </w:rPr>
        <w:t>iązane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do kontaktu z Wnioskodawcami, którym nie przyznano Darowizny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tzn. roz</w:t>
      </w:r>
      <w:r w:rsidR="001A09AD">
        <w:rPr>
          <w:rFonts w:ascii="Arial" w:hAnsi="Arial" w:cs="Arial"/>
          <w:color w:val="000000"/>
          <w:sz w:val="24"/>
          <w:szCs w:val="24"/>
        </w:rPr>
        <w:t>patrzyło ich wniosek negatywnie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. Tym samym ustal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a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się, że w przypadku braku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pisemnej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decyzji Darczyńcy w terminie 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>3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0 (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trzydziestu)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dni, od dnia złożeni</w:t>
      </w:r>
      <w:r w:rsidR="00AB1EFE">
        <w:rPr>
          <w:rFonts w:ascii="Arial" w:hAnsi="Arial" w:cs="Arial"/>
          <w:color w:val="000000"/>
          <w:sz w:val="24"/>
          <w:szCs w:val="24"/>
        </w:rPr>
        <w:t xml:space="preserve">a Wniosku zgodnie z Regulaminem, </w:t>
      </w:r>
      <w:r w:rsidR="008C2F2B" w:rsidRPr="00AB1EFE">
        <w:rPr>
          <w:rFonts w:ascii="Arial" w:hAnsi="Arial" w:cs="Arial"/>
          <w:color w:val="000000"/>
          <w:sz w:val="24"/>
          <w:szCs w:val="24"/>
        </w:rPr>
        <w:t>Wniosek uznaje się za odrzucony.</w:t>
      </w:r>
    </w:p>
    <w:p w:rsidR="008C2F2B" w:rsidRPr="001A09AD" w:rsidRDefault="003C4BFF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złożenia przez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Wnioskodawc</w:t>
      </w:r>
      <w:r w:rsidRPr="001A09AD">
        <w:rPr>
          <w:rFonts w:ascii="Arial" w:hAnsi="Arial" w:cs="Arial"/>
          <w:color w:val="000000"/>
          <w:sz w:val="24"/>
          <w:szCs w:val="24"/>
        </w:rPr>
        <w:t>ę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, z którym w danym roku podpisano umowę darowizny, </w:t>
      </w:r>
      <w:r w:rsidRPr="001A09AD">
        <w:rPr>
          <w:rFonts w:ascii="Arial" w:hAnsi="Arial" w:cs="Arial"/>
          <w:color w:val="000000"/>
          <w:sz w:val="24"/>
          <w:szCs w:val="24"/>
        </w:rPr>
        <w:t>kolejnego (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now</w:t>
      </w:r>
      <w:r w:rsidRPr="001A09AD">
        <w:rPr>
          <w:rFonts w:ascii="Arial" w:hAnsi="Arial" w:cs="Arial"/>
          <w:color w:val="000000"/>
          <w:sz w:val="24"/>
          <w:szCs w:val="24"/>
        </w:rPr>
        <w:t>ego)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ku o pomoc finansową w danym roku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kalendarzowym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 dotyczącą tego samego </w:t>
      </w:r>
      <w:r w:rsidR="00B13EDD" w:rsidRPr="004854A3">
        <w:rPr>
          <w:rFonts w:ascii="Arial" w:hAnsi="Arial" w:cs="Arial"/>
          <w:color w:val="000000"/>
          <w:sz w:val="24"/>
          <w:szCs w:val="24"/>
        </w:rPr>
        <w:t>celu szczegółowego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,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 wniosek ten pozostaje bez dalszego rozpatrzenia,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z zastrzeżeniem 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>§</w:t>
      </w:r>
      <w:r w:rsidR="008C2F2B" w:rsidRPr="001A09AD">
        <w:rPr>
          <w:rFonts w:ascii="Arial" w:hAnsi="Arial" w:cs="Arial"/>
          <w:bCs/>
          <w:color w:val="000000"/>
          <w:sz w:val="24"/>
          <w:szCs w:val="24"/>
        </w:rPr>
        <w:t>3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ust.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5.</w:t>
      </w:r>
    </w:p>
    <w:p w:rsidR="00FC5314" w:rsidRDefault="00FC5314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C91" w:rsidRDefault="007F4C91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C91" w:rsidRDefault="007F4C91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C91" w:rsidRDefault="007F4C91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8C2F2B" w:rsidRPr="001A09AD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Warunki przekazania Darowizny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Warunkiem przekazania Da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rowizny jest zawarcie </w:t>
      </w:r>
      <w:r w:rsidRPr="001A09AD">
        <w:rPr>
          <w:rFonts w:ascii="Arial" w:hAnsi="Arial" w:cs="Arial"/>
          <w:color w:val="000000"/>
          <w:sz w:val="24"/>
          <w:szCs w:val="24"/>
        </w:rPr>
        <w:t>pisemnej umowy Darowizny (dalej: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„Umowa”)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pomiędzy Obdarowanym a Darczyńcą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udziela się w formie pieniężnej w złotych p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olskich i </w:t>
      </w:r>
      <w:r w:rsidR="004854A3" w:rsidRPr="001A09AD">
        <w:rPr>
          <w:rFonts w:ascii="Arial" w:hAnsi="Arial" w:cs="Arial"/>
          <w:color w:val="000000"/>
          <w:sz w:val="24"/>
          <w:szCs w:val="24"/>
        </w:rPr>
        <w:t>przekaz</w:t>
      </w:r>
      <w:r w:rsidR="004854A3">
        <w:rPr>
          <w:rFonts w:ascii="Arial" w:hAnsi="Arial" w:cs="Arial"/>
          <w:color w:val="000000"/>
          <w:sz w:val="24"/>
          <w:szCs w:val="24"/>
        </w:rPr>
        <w:t xml:space="preserve">uje się ją 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wyłącznie 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przelewem bankowym na rachunek wskazany przez Obdarowanego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="00D83894" w:rsidRPr="001A09AD">
        <w:rPr>
          <w:rFonts w:ascii="Arial" w:hAnsi="Arial" w:cs="Arial"/>
          <w:color w:val="000000"/>
          <w:sz w:val="24"/>
          <w:szCs w:val="24"/>
        </w:rPr>
        <w:t>w Umowie.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5AB9" w:rsidRPr="001A09AD" w:rsidRDefault="008C2F2B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nie ponosi żadnych opłat, kosztów i podatków związanych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z przekazaniem Darowizny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>, za wyjątkiem kosztów administracyjnych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Zmiana celu na jaki została przeznaczona Darowizna możliwa jest jedynie na podstawie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>asadnionego wniosku Obdarowanego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i wymaga zawarcia pisemnego aneksu do Umowy. </w:t>
      </w:r>
    </w:p>
    <w:p w:rsidR="00F52432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rowiznę przyznaną przez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należy wykorzystać w sposób celowy, gospodarny i zgodnie 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przeznaczeniem, z zachowaniem zasady uzyskiwania najlepszych efektów z danych nakładów, w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sposób umożliwiający terminową realizację Przedsięwzięcia oraz weryfikację przeznaczenia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Darowizny. </w:t>
      </w:r>
    </w:p>
    <w:p w:rsidR="00F52432" w:rsidRPr="00394FA3" w:rsidRDefault="00F52432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do </w:t>
      </w:r>
      <w:r w:rsidR="006816D7" w:rsidRPr="003C0202">
        <w:rPr>
          <w:rFonts w:ascii="Arial" w:hAnsi="Arial" w:cs="Arial"/>
          <w:color w:val="000000"/>
          <w:sz w:val="24"/>
          <w:szCs w:val="24"/>
        </w:rPr>
        <w:t>60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 dni od 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>wykorzystani</w:t>
      </w:r>
      <w:r w:rsidRPr="003C0202">
        <w:rPr>
          <w:rFonts w:ascii="Arial" w:hAnsi="Arial" w:cs="Arial"/>
          <w:color w:val="000000"/>
          <w:sz w:val="24"/>
          <w:szCs w:val="24"/>
        </w:rPr>
        <w:t>a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 xml:space="preserve"> Darowizny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,</w:t>
      </w:r>
      <w:r w:rsidR="007902C2" w:rsidRPr="00394FA3">
        <w:rPr>
          <w:rFonts w:ascii="Arial" w:hAnsi="Arial" w:cs="Arial"/>
          <w:color w:val="000000"/>
          <w:sz w:val="24"/>
          <w:szCs w:val="24"/>
        </w:rPr>
        <w:t xml:space="preserve"> w wysokości o której mowa </w:t>
      </w:r>
      <w:r w:rsidR="00AF030E" w:rsidRPr="00394FA3">
        <w:rPr>
          <w:rFonts w:ascii="Arial" w:hAnsi="Arial" w:cs="Arial"/>
          <w:color w:val="000000"/>
          <w:sz w:val="24"/>
          <w:szCs w:val="24"/>
        </w:rPr>
        <w:br/>
      </w:r>
      <w:r w:rsidR="007902C2" w:rsidRPr="00394FA3">
        <w:rPr>
          <w:rFonts w:ascii="Arial" w:hAnsi="Arial" w:cs="Arial"/>
          <w:color w:val="000000"/>
          <w:sz w:val="24"/>
          <w:szCs w:val="24"/>
        </w:rPr>
        <w:t>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>§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3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ust. 7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16D7" w:rsidRPr="00394FA3">
        <w:rPr>
          <w:rFonts w:ascii="Arial" w:hAnsi="Arial" w:cs="Arial"/>
          <w:bCs/>
          <w:color w:val="000000"/>
          <w:sz w:val="24"/>
          <w:szCs w:val="24"/>
        </w:rPr>
        <w:t xml:space="preserve">pkt </w:t>
      </w:r>
      <w:r w:rsidR="006816D7" w:rsidRPr="005214E2">
        <w:rPr>
          <w:rFonts w:ascii="Arial" w:hAnsi="Arial" w:cs="Arial"/>
          <w:bCs/>
          <w:sz w:val="24"/>
          <w:szCs w:val="24"/>
        </w:rPr>
        <w:t>1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6816D7" w:rsidRPr="005214E2">
        <w:rPr>
          <w:rFonts w:ascii="Arial" w:hAnsi="Arial" w:cs="Arial"/>
          <w:bCs/>
          <w:sz w:val="24"/>
          <w:szCs w:val="24"/>
        </w:rPr>
        <w:t xml:space="preserve"> oraz </w:t>
      </w:r>
      <w:r w:rsidR="0081226D" w:rsidRPr="005214E2">
        <w:rPr>
          <w:rFonts w:ascii="Arial" w:hAnsi="Arial" w:cs="Arial"/>
          <w:bCs/>
          <w:sz w:val="24"/>
          <w:szCs w:val="24"/>
        </w:rPr>
        <w:t>pkt</w:t>
      </w:r>
      <w:r w:rsidRPr="005214E2">
        <w:rPr>
          <w:rFonts w:ascii="Arial" w:hAnsi="Arial" w:cs="Arial"/>
          <w:bCs/>
          <w:sz w:val="24"/>
          <w:szCs w:val="24"/>
        </w:rPr>
        <w:t xml:space="preserve"> </w:t>
      </w:r>
      <w:r w:rsidR="003F6081" w:rsidRPr="005214E2">
        <w:rPr>
          <w:rFonts w:ascii="Arial" w:hAnsi="Arial" w:cs="Arial"/>
          <w:bCs/>
          <w:sz w:val="24"/>
          <w:szCs w:val="24"/>
        </w:rPr>
        <w:t>2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FA6346" w:rsidRPr="005214E2">
        <w:rPr>
          <w:rFonts w:ascii="Arial" w:hAnsi="Arial" w:cs="Arial"/>
          <w:bCs/>
          <w:sz w:val="24"/>
          <w:szCs w:val="24"/>
        </w:rPr>
        <w:t xml:space="preserve">, 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Obdarowany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zobow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iązany jest przedstawić </w:t>
      </w:r>
      <w:r w:rsidRPr="00394FA3">
        <w:rPr>
          <w:rFonts w:ascii="Arial" w:hAnsi="Arial" w:cs="Arial"/>
          <w:color w:val="000000"/>
          <w:sz w:val="24"/>
          <w:szCs w:val="24"/>
        </w:rPr>
        <w:t>Darczyńcy:</w:t>
      </w:r>
    </w:p>
    <w:p w:rsidR="006816D7" w:rsidRPr="00394FA3" w:rsidRDefault="001A09AD" w:rsidP="001A09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sz w:val="24"/>
          <w:szCs w:val="24"/>
        </w:rPr>
        <w:t>Oświadczeni</w:t>
      </w:r>
      <w:r w:rsidR="00DF7459">
        <w:rPr>
          <w:rFonts w:ascii="Arial" w:hAnsi="Arial" w:cs="Arial"/>
          <w:sz w:val="24"/>
          <w:szCs w:val="24"/>
        </w:rPr>
        <w:t>e</w:t>
      </w:r>
      <w:r w:rsidRPr="00394FA3">
        <w:rPr>
          <w:rFonts w:ascii="Arial" w:hAnsi="Arial" w:cs="Arial"/>
          <w:sz w:val="24"/>
          <w:szCs w:val="24"/>
        </w:rPr>
        <w:t xml:space="preserve"> dotyczące sposobu wykorzystania otrzymanej od nadleśnictwa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394FA3">
        <w:rPr>
          <w:rFonts w:ascii="Arial" w:hAnsi="Arial" w:cs="Arial"/>
          <w:sz w:val="24"/>
          <w:szCs w:val="24"/>
        </w:rPr>
        <w:t xml:space="preserve">finansowej – sporządzone zgodnie z wzorem stanowiącym </w:t>
      </w:r>
      <w:r w:rsidR="00AD4169">
        <w:rPr>
          <w:rFonts w:ascii="Arial" w:hAnsi="Arial" w:cs="Arial"/>
          <w:sz w:val="24"/>
          <w:szCs w:val="24"/>
        </w:rPr>
        <w:t xml:space="preserve">               </w:t>
      </w:r>
      <w:r w:rsidR="00F91142" w:rsidRPr="00AB1EFE">
        <w:rPr>
          <w:rFonts w:ascii="Arial" w:hAnsi="Arial" w:cs="Arial"/>
          <w:i/>
          <w:sz w:val="24"/>
          <w:szCs w:val="24"/>
        </w:rPr>
        <w:t>załącznik nr 2</w:t>
      </w:r>
      <w:r w:rsidRPr="00394FA3">
        <w:rPr>
          <w:rFonts w:ascii="Arial" w:hAnsi="Arial" w:cs="Arial"/>
          <w:sz w:val="24"/>
          <w:szCs w:val="24"/>
        </w:rPr>
        <w:t xml:space="preserve"> do niniejszego Regulaminu, i/lub:</w:t>
      </w:r>
    </w:p>
    <w:p w:rsidR="002C5AB9" w:rsidRPr="00394FA3" w:rsidRDefault="0081226D" w:rsidP="001A09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>Sprawozdanie z rozliczenia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z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wykorzystania </w:t>
      </w:r>
      <w:r w:rsidR="001A09AD" w:rsidRPr="00394FA3">
        <w:rPr>
          <w:rFonts w:ascii="Arial" w:hAnsi="Arial" w:cs="Arial"/>
          <w:sz w:val="24"/>
          <w:szCs w:val="24"/>
        </w:rPr>
        <w:t>otrzymanej od nadleśnictwa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1A09AD" w:rsidRPr="00394FA3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A09AD" w:rsidRPr="00394FA3">
        <w:rPr>
          <w:rFonts w:ascii="Arial" w:hAnsi="Arial" w:cs="Arial"/>
          <w:sz w:val="24"/>
          <w:szCs w:val="24"/>
        </w:rPr>
        <w:t>finansowej</w:t>
      </w:r>
      <w:r w:rsidR="00394FA3">
        <w:rPr>
          <w:rFonts w:ascii="Arial" w:hAnsi="Arial" w:cs="Arial"/>
          <w:sz w:val="24"/>
          <w:szCs w:val="24"/>
        </w:rPr>
        <w:t xml:space="preserve"> – </w:t>
      </w:r>
      <w:r w:rsidR="001A09AD" w:rsidRPr="00394FA3">
        <w:rPr>
          <w:rFonts w:ascii="Arial" w:hAnsi="Arial" w:cs="Arial"/>
          <w:sz w:val="24"/>
          <w:szCs w:val="24"/>
        </w:rPr>
        <w:t xml:space="preserve">sporządzone zgodnie z wzorem stanowiącym </w:t>
      </w:r>
      <w:r w:rsidR="00AD4169">
        <w:rPr>
          <w:rFonts w:ascii="Arial" w:hAnsi="Arial" w:cs="Arial"/>
          <w:sz w:val="24"/>
          <w:szCs w:val="24"/>
        </w:rPr>
        <w:t xml:space="preserve">               </w:t>
      </w:r>
      <w:r w:rsidR="001A09AD" w:rsidRPr="00AB1EFE">
        <w:rPr>
          <w:rFonts w:ascii="Arial" w:hAnsi="Arial" w:cs="Arial"/>
          <w:i/>
          <w:sz w:val="24"/>
          <w:szCs w:val="24"/>
        </w:rPr>
        <w:t xml:space="preserve">załącznik nr </w:t>
      </w:r>
      <w:r w:rsidR="00F91142" w:rsidRPr="00AB1EFE">
        <w:rPr>
          <w:rFonts w:ascii="Arial" w:hAnsi="Arial" w:cs="Arial"/>
          <w:i/>
          <w:sz w:val="24"/>
          <w:szCs w:val="24"/>
        </w:rPr>
        <w:t>3</w:t>
      </w:r>
      <w:r w:rsidR="000B5476" w:rsidRPr="00AB1EFE">
        <w:rPr>
          <w:rFonts w:ascii="Arial" w:hAnsi="Arial" w:cs="Arial"/>
          <w:i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0B5476" w:rsidRPr="008A6FC8">
        <w:rPr>
          <w:rFonts w:ascii="Arial" w:hAnsi="Arial" w:cs="Arial"/>
          <w:sz w:val="24"/>
          <w:szCs w:val="24"/>
        </w:rPr>
        <w:t>Ponadto Obdarowany</w:t>
      </w:r>
      <w:r w:rsidR="000B5476">
        <w:rPr>
          <w:rFonts w:ascii="Arial" w:hAnsi="Arial" w:cs="Arial"/>
          <w:color w:val="FF0000"/>
          <w:sz w:val="24"/>
          <w:szCs w:val="24"/>
        </w:rPr>
        <w:t>,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 żądanie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Darczyńcy</w:t>
      </w:r>
      <w:r w:rsidR="000B5476">
        <w:rPr>
          <w:rFonts w:ascii="Arial" w:hAnsi="Arial" w:cs="Arial"/>
          <w:color w:val="000000"/>
          <w:sz w:val="24"/>
          <w:szCs w:val="24"/>
        </w:rPr>
        <w:t>,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zobowiązany będzie do dostarczenia uwierzytelnionych kopii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dokumentów (w tym w szczególności fin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ansowych) pozwalających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na przeprowadzenie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weryfikacji kosztów i wydatków związanych z wykorzystaniem Darowizny</w:t>
      </w:r>
      <w:r w:rsidRPr="00394FA3">
        <w:rPr>
          <w:rFonts w:ascii="Arial" w:hAnsi="Arial" w:cs="Arial"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4FA3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 xml:space="preserve">W przypadku konieczności przedłużenia 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>60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dniowego </w:t>
      </w:r>
      <w:r w:rsidRPr="00394FA3">
        <w:rPr>
          <w:rFonts w:ascii="Arial" w:hAnsi="Arial" w:cs="Arial"/>
          <w:color w:val="000000"/>
          <w:sz w:val="24"/>
          <w:szCs w:val="24"/>
        </w:rPr>
        <w:t>terminu pr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>zekazania przez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Obdarowanego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oświadczenia i/lub 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 o który</w:t>
      </w:r>
      <w:r w:rsidR="00394FA3">
        <w:rPr>
          <w:rFonts w:ascii="Arial" w:hAnsi="Arial" w:cs="Arial"/>
          <w:color w:val="000000"/>
          <w:sz w:val="24"/>
          <w:szCs w:val="24"/>
        </w:rPr>
        <w:t>ch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mowa w §4 </w:t>
      </w:r>
      <w:r w:rsidR="000B5476" w:rsidRPr="008A6FC8">
        <w:rPr>
          <w:rFonts w:ascii="Arial" w:hAnsi="Arial" w:cs="Arial"/>
          <w:sz w:val="24"/>
          <w:szCs w:val="24"/>
        </w:rPr>
        <w:t>ust.</w:t>
      </w:r>
      <w:r w:rsidR="006816D7" w:rsidRPr="008A6FC8">
        <w:rPr>
          <w:rFonts w:ascii="Arial" w:hAnsi="Arial" w:cs="Arial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6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zobowiązany jest zwrócić się do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pisemnym wnioskiem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zawierającym uz</w:t>
      </w:r>
      <w:r w:rsidRPr="001A09AD">
        <w:rPr>
          <w:rFonts w:ascii="Arial" w:hAnsi="Arial" w:cs="Arial"/>
          <w:color w:val="000000"/>
          <w:sz w:val="24"/>
          <w:szCs w:val="24"/>
        </w:rPr>
        <w:t>asadnieni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zmian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y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terminu 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6FC8" w:rsidRPr="008A6FC8" w:rsidRDefault="002C5AB9" w:rsidP="008A6FC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Decyzję w przedmiocie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wydłużenia terminu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 xml:space="preserve">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podejmuje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Darczyńca, </w:t>
      </w:r>
      <w:r w:rsidRPr="001A09AD">
        <w:rPr>
          <w:rFonts w:ascii="Arial" w:hAnsi="Arial" w:cs="Arial"/>
          <w:color w:val="000000"/>
          <w:sz w:val="24"/>
          <w:szCs w:val="24"/>
        </w:rPr>
        <w:t>i jest ona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przekazywana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Obdarowanemu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drodze korespondencji elektronicznej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lub tradycyjnej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B4296E" w:rsidRPr="008A6FC8" w:rsidRDefault="00B4296E" w:rsidP="008A6FC8">
      <w:pPr>
        <w:pStyle w:val="Akapitzlist"/>
        <w:numPr>
          <w:ilvl w:val="0"/>
          <w:numId w:val="6"/>
        </w:numPr>
        <w:spacing w:after="200"/>
        <w:ind w:right="140"/>
        <w:rPr>
          <w:rFonts w:ascii="Arial" w:hAnsi="Arial" w:cs="Arial"/>
          <w:lang w:eastAsia="pl-PL"/>
        </w:rPr>
      </w:pPr>
      <w:r w:rsidRPr="008A6FC8">
        <w:rPr>
          <w:rFonts w:ascii="Arial" w:hAnsi="Arial" w:cs="Arial"/>
          <w:sz w:val="24"/>
          <w:szCs w:val="24"/>
        </w:rPr>
        <w:t>W przypadku niezłożenia oświadczenia i/l</w:t>
      </w:r>
      <w:r w:rsidR="008A6FC8">
        <w:rPr>
          <w:rFonts w:ascii="Arial" w:hAnsi="Arial" w:cs="Arial"/>
          <w:sz w:val="24"/>
          <w:szCs w:val="24"/>
        </w:rPr>
        <w:t>ub sprawozdania, o których mowa</w:t>
      </w:r>
      <w:r w:rsidR="008A6FC8">
        <w:rPr>
          <w:rFonts w:ascii="Arial" w:hAnsi="Arial" w:cs="Arial"/>
          <w:sz w:val="24"/>
          <w:szCs w:val="24"/>
        </w:rPr>
        <w:br/>
      </w:r>
      <w:r w:rsidRPr="008A6FC8">
        <w:rPr>
          <w:rFonts w:ascii="Arial" w:hAnsi="Arial" w:cs="Arial"/>
          <w:sz w:val="24"/>
          <w:szCs w:val="24"/>
        </w:rPr>
        <w:t xml:space="preserve">w §4 ust. 6 Regulaminu przyznawania darowizn przez Nadleśnictwo </w:t>
      </w:r>
      <w:r w:rsidR="00F42874">
        <w:rPr>
          <w:rFonts w:ascii="Arial" w:hAnsi="Arial" w:cs="Arial"/>
          <w:sz w:val="24"/>
          <w:szCs w:val="24"/>
        </w:rPr>
        <w:t>Piwniczna</w:t>
      </w:r>
      <w:r w:rsidRPr="008A6FC8">
        <w:rPr>
          <w:rFonts w:ascii="Arial" w:hAnsi="Arial" w:cs="Arial"/>
          <w:sz w:val="24"/>
          <w:szCs w:val="24"/>
        </w:rPr>
        <w:t>, pomimo bezskutecznego wezwania Obdarowanego przez Darczyńcę do wykonania tej czynności, Obdarowany dokona zwrotu całej kwoty otrzymanej darowizny w terminie do 14 dni od otrzymania przez Obdarowanego wezwania do zwrotu darowizny. Zwrot darowizny nastąpi wraz z ustawowymi odsetkami</w:t>
      </w:r>
      <w:r w:rsidR="00AE3F63" w:rsidRPr="008A6FC8">
        <w:rPr>
          <w:rFonts w:ascii="Arial" w:hAnsi="Arial" w:cs="Arial"/>
          <w:sz w:val="24"/>
          <w:szCs w:val="24"/>
        </w:rPr>
        <w:t xml:space="preserve"> za opóźnienie </w:t>
      </w:r>
      <w:r w:rsidRPr="008A6FC8">
        <w:rPr>
          <w:rFonts w:ascii="Arial" w:hAnsi="Arial" w:cs="Arial"/>
          <w:sz w:val="24"/>
          <w:szCs w:val="24"/>
        </w:rPr>
        <w:t>liczonymi od dnia wskazanego w wezwaniu do zwrotu darowizny do dnia zapłaty.</w:t>
      </w:r>
    </w:p>
    <w:p w:rsidR="002C5AB9" w:rsidRPr="001A09AD" w:rsidRDefault="002C5AB9" w:rsidP="00AB1D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>Korz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ystając z Darowizny,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powinien działać z najwyższą starannością, w szczególności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przestrzegać obowiązujących przepisów prawa oraz dbać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o uzyskiwanie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wymaganych zezwoleń.</w:t>
      </w:r>
    </w:p>
    <w:p w:rsidR="002C5AB9" w:rsidRPr="001A09AD" w:rsidRDefault="00FD30CB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Darczyńca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ponosi odpowiedzialności za korzystanie z przedmiotu Darowizny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w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niezgodny z jej przeznaczeniem lub naruszeniem zasad i norm prawnych określających jego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użytkowanie lub zasady współżycia społecznego.</w:t>
      </w:r>
    </w:p>
    <w:p w:rsidR="002D1430" w:rsidRPr="008A6FC8" w:rsidRDefault="002D1430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W przypadku </w:t>
      </w:r>
      <w:r w:rsidR="00B62C48" w:rsidRPr="001A09AD">
        <w:rPr>
          <w:rFonts w:ascii="Arial" w:hAnsi="Arial" w:cs="Arial"/>
          <w:sz w:val="24"/>
          <w:szCs w:val="24"/>
        </w:rPr>
        <w:t xml:space="preserve">niewykorzystania, w tym </w:t>
      </w:r>
      <w:r w:rsidRPr="001A09AD">
        <w:rPr>
          <w:rFonts w:ascii="Arial" w:hAnsi="Arial" w:cs="Arial"/>
          <w:sz w:val="24"/>
          <w:szCs w:val="24"/>
        </w:rPr>
        <w:t>częściowego (niepełnego) wykorzystania</w:t>
      </w:r>
      <w:r w:rsidR="00466AA5">
        <w:rPr>
          <w:rFonts w:ascii="Arial" w:hAnsi="Arial" w:cs="Arial"/>
          <w:sz w:val="24"/>
          <w:szCs w:val="24"/>
        </w:rPr>
        <w:t xml:space="preserve"> </w:t>
      </w:r>
      <w:r w:rsidR="00466AA5" w:rsidRPr="008A6FC8">
        <w:rPr>
          <w:rFonts w:ascii="Arial" w:hAnsi="Arial" w:cs="Arial"/>
          <w:sz w:val="24"/>
          <w:szCs w:val="24"/>
        </w:rPr>
        <w:t>otrzymanych środków</w:t>
      </w:r>
      <w:r w:rsidRPr="008A6FC8">
        <w:rPr>
          <w:rFonts w:ascii="Arial" w:hAnsi="Arial" w:cs="Arial"/>
          <w:sz w:val="24"/>
          <w:szCs w:val="24"/>
        </w:rPr>
        <w:t>,</w:t>
      </w:r>
      <w:r w:rsidRPr="001A09AD">
        <w:rPr>
          <w:rFonts w:ascii="Arial" w:hAnsi="Arial" w:cs="Arial"/>
          <w:sz w:val="24"/>
          <w:szCs w:val="24"/>
        </w:rPr>
        <w:t xml:space="preserve"> Obdarowany dokona ich </w:t>
      </w:r>
      <w:r w:rsidRPr="0054226A">
        <w:rPr>
          <w:rFonts w:ascii="Arial" w:hAnsi="Arial" w:cs="Arial"/>
          <w:sz w:val="24"/>
          <w:szCs w:val="24"/>
        </w:rPr>
        <w:t xml:space="preserve">zwrotu w terminie do 14 dni od daty rozliczenia </w:t>
      </w:r>
      <w:r w:rsidR="00DF7459" w:rsidRPr="0054226A">
        <w:rPr>
          <w:rFonts w:ascii="Arial" w:hAnsi="Arial" w:cs="Arial"/>
          <w:sz w:val="24"/>
          <w:szCs w:val="24"/>
        </w:rPr>
        <w:t>P</w:t>
      </w:r>
      <w:r w:rsidRPr="0054226A">
        <w:rPr>
          <w:rFonts w:ascii="Arial" w:hAnsi="Arial" w:cs="Arial"/>
          <w:sz w:val="24"/>
          <w:szCs w:val="24"/>
        </w:rPr>
        <w:t>rzedsięwzięcia</w:t>
      </w:r>
      <w:r w:rsidR="00B62C48" w:rsidRPr="0054226A">
        <w:rPr>
          <w:rFonts w:ascii="Arial" w:hAnsi="Arial" w:cs="Arial"/>
          <w:sz w:val="24"/>
          <w:szCs w:val="24"/>
        </w:rPr>
        <w:t xml:space="preserve"> na rachunek bankowy Darczyńcy</w:t>
      </w:r>
      <w:r w:rsidRPr="0054226A">
        <w:rPr>
          <w:rFonts w:ascii="Arial" w:hAnsi="Arial" w:cs="Arial"/>
          <w:sz w:val="24"/>
          <w:szCs w:val="24"/>
        </w:rPr>
        <w:t>.</w:t>
      </w:r>
      <w:r w:rsidR="00AE3F63">
        <w:rPr>
          <w:rFonts w:ascii="Arial" w:hAnsi="Arial" w:cs="Arial"/>
          <w:sz w:val="24"/>
          <w:szCs w:val="24"/>
        </w:rPr>
        <w:t xml:space="preserve"> </w:t>
      </w:r>
      <w:r w:rsidR="00AE3F63" w:rsidRPr="008A6FC8">
        <w:rPr>
          <w:rFonts w:ascii="Arial" w:hAnsi="Arial" w:cs="Arial"/>
          <w:sz w:val="24"/>
          <w:szCs w:val="24"/>
        </w:rPr>
        <w:t xml:space="preserve">Niedotrzymanie wskazanego terminu zwrotu darowizny lub jej części będzie skutkowało koniecznością zapłaty przez Obdarowanego ustawowych odsetek za opóźnienie. </w:t>
      </w:r>
    </w:p>
    <w:p w:rsidR="002D1430" w:rsidRPr="001A09AD" w:rsidRDefault="002D1430" w:rsidP="00DC38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Za datę rozliczenia</w:t>
      </w:r>
      <w:r w:rsidR="00DC3831">
        <w:rPr>
          <w:rFonts w:ascii="Arial" w:hAnsi="Arial" w:cs="Arial"/>
          <w:sz w:val="24"/>
          <w:szCs w:val="24"/>
        </w:rPr>
        <w:t xml:space="preserve"> Przedsięwzięcia</w:t>
      </w:r>
      <w:r w:rsidRPr="001A09AD">
        <w:rPr>
          <w:rFonts w:ascii="Arial" w:hAnsi="Arial" w:cs="Arial"/>
          <w:sz w:val="24"/>
          <w:szCs w:val="24"/>
        </w:rPr>
        <w:t xml:space="preserve"> przyjmuje się </w:t>
      </w:r>
      <w:r w:rsidR="00AF15DC" w:rsidRPr="001A09AD">
        <w:rPr>
          <w:rFonts w:ascii="Arial" w:hAnsi="Arial" w:cs="Arial"/>
          <w:sz w:val="24"/>
          <w:szCs w:val="24"/>
        </w:rPr>
        <w:t xml:space="preserve">datę sporządzenia oświadczenia/sprawozdania o których mowa w §4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AF15DC" w:rsidRPr="00C8199B">
        <w:rPr>
          <w:rFonts w:ascii="Arial" w:hAnsi="Arial" w:cs="Arial"/>
          <w:color w:val="FF0000"/>
          <w:sz w:val="24"/>
          <w:szCs w:val="24"/>
        </w:rPr>
        <w:t xml:space="preserve"> </w:t>
      </w:r>
      <w:r w:rsidR="00AF15DC" w:rsidRPr="001A09AD">
        <w:rPr>
          <w:rFonts w:ascii="Arial" w:hAnsi="Arial" w:cs="Arial"/>
          <w:sz w:val="24"/>
          <w:szCs w:val="24"/>
        </w:rPr>
        <w:t xml:space="preserve">6, nie później jednak niż 60 dni od daty </w:t>
      </w:r>
      <w:r w:rsidR="00DF7459" w:rsidRPr="001A09AD">
        <w:rPr>
          <w:rFonts w:ascii="Arial" w:hAnsi="Arial" w:cs="Arial"/>
          <w:sz w:val="24"/>
          <w:szCs w:val="24"/>
        </w:rPr>
        <w:t>dokonani</w:t>
      </w:r>
      <w:r w:rsidR="00DF7459">
        <w:rPr>
          <w:rFonts w:ascii="Arial" w:hAnsi="Arial" w:cs="Arial"/>
          <w:sz w:val="24"/>
          <w:szCs w:val="24"/>
        </w:rPr>
        <w:t>a</w:t>
      </w:r>
      <w:r w:rsidR="00DC3831" w:rsidRPr="00DC3831">
        <w:t xml:space="preserve"> </w:t>
      </w:r>
      <w:r w:rsidR="00DC3831" w:rsidRPr="00DC3831">
        <w:rPr>
          <w:rFonts w:ascii="Arial" w:hAnsi="Arial" w:cs="Arial"/>
          <w:sz w:val="24"/>
          <w:szCs w:val="24"/>
        </w:rPr>
        <w:t>przez Obdarowanego</w:t>
      </w:r>
      <w:r w:rsidR="00DF7459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ostatniej czynności mającej skutek finansowy w odniesieniu do danego </w:t>
      </w:r>
      <w:r w:rsidR="00DF7459">
        <w:rPr>
          <w:rFonts w:ascii="Arial" w:hAnsi="Arial" w:cs="Arial"/>
          <w:sz w:val="24"/>
          <w:szCs w:val="24"/>
        </w:rPr>
        <w:t>P</w:t>
      </w:r>
      <w:r w:rsidRPr="001A09AD">
        <w:rPr>
          <w:rFonts w:ascii="Arial" w:hAnsi="Arial" w:cs="Arial"/>
          <w:sz w:val="24"/>
          <w:szCs w:val="24"/>
        </w:rPr>
        <w:t>rzedsięwzięcia.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Wykorzystanie Darowizny w innym celu niż określony w Umowie lub w inny sposób naruszający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warunki określone w Regulaminie lub Umowie powoduje obowiązek zwrotu Darowizny wraz 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ustawowymi odsetkami za opóźnienie liczonymi od dnia, w którym powinien nastąpić zwrot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rowizny, zgodnie z wezwaniem do </w:t>
      </w:r>
      <w:r w:rsidRPr="001A09AD">
        <w:rPr>
          <w:rFonts w:ascii="Arial" w:hAnsi="Arial" w:cs="Arial"/>
          <w:color w:val="000000"/>
          <w:sz w:val="24"/>
          <w:szCs w:val="24"/>
        </w:rPr>
        <w:t>zwrotu.</w:t>
      </w:r>
      <w:r w:rsidR="00B62C48"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3E44" w:rsidRPr="00466AA5" w:rsidRDefault="00B62C48" w:rsidP="00466A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braku </w:t>
      </w:r>
      <w:r w:rsidRPr="008A6FC8">
        <w:rPr>
          <w:rFonts w:ascii="Arial" w:hAnsi="Arial" w:cs="Arial"/>
          <w:color w:val="000000"/>
          <w:sz w:val="24"/>
          <w:szCs w:val="24"/>
        </w:rPr>
        <w:t xml:space="preserve">zwrotu </w:t>
      </w:r>
      <w:r w:rsidR="00466AA5" w:rsidRPr="008A6FC8">
        <w:rPr>
          <w:rFonts w:ascii="Arial" w:hAnsi="Arial" w:cs="Arial"/>
          <w:color w:val="000000"/>
          <w:sz w:val="24"/>
          <w:szCs w:val="24"/>
        </w:rPr>
        <w:t>środków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</w:t>
      </w:r>
      <w:r w:rsidRPr="008A6FC8">
        <w:rPr>
          <w:rFonts w:ascii="Arial" w:hAnsi="Arial" w:cs="Arial"/>
          <w:sz w:val="24"/>
          <w:szCs w:val="24"/>
        </w:rPr>
        <w:t>termin</w:t>
      </w:r>
      <w:r w:rsidR="00AE3F63" w:rsidRPr="008A6FC8">
        <w:rPr>
          <w:rFonts w:ascii="Arial" w:hAnsi="Arial" w:cs="Arial"/>
          <w:sz w:val="24"/>
          <w:szCs w:val="24"/>
        </w:rPr>
        <w:t>ach</w:t>
      </w:r>
      <w:r w:rsidR="00466AA5" w:rsidRPr="008A6FC8">
        <w:rPr>
          <w:rFonts w:ascii="Arial" w:hAnsi="Arial" w:cs="Arial"/>
          <w:sz w:val="24"/>
          <w:szCs w:val="24"/>
        </w:rPr>
        <w:t xml:space="preserve"> o których mowa w § 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466AA5" w:rsidRPr="008A6FC8">
        <w:rPr>
          <w:rFonts w:ascii="Arial" w:hAnsi="Arial" w:cs="Arial"/>
          <w:sz w:val="24"/>
          <w:szCs w:val="24"/>
        </w:rPr>
        <w:t xml:space="preserve"> </w:t>
      </w:r>
      <w:r w:rsidR="008F5B15" w:rsidRPr="008A6FC8">
        <w:rPr>
          <w:rFonts w:ascii="Arial" w:hAnsi="Arial" w:cs="Arial"/>
          <w:sz w:val="24"/>
          <w:szCs w:val="24"/>
        </w:rPr>
        <w:t>8,</w:t>
      </w:r>
      <w:r w:rsidR="008A6FC8">
        <w:rPr>
          <w:rFonts w:ascii="Arial" w:hAnsi="Arial" w:cs="Arial"/>
          <w:sz w:val="24"/>
          <w:szCs w:val="24"/>
        </w:rPr>
        <w:br/>
      </w:r>
      <w:r w:rsidR="00C8199B" w:rsidRPr="008A6FC8">
        <w:rPr>
          <w:rFonts w:ascii="Arial" w:hAnsi="Arial" w:cs="Arial"/>
          <w:sz w:val="24"/>
          <w:szCs w:val="24"/>
        </w:rPr>
        <w:t xml:space="preserve">ust. </w:t>
      </w:r>
      <w:r w:rsidR="00466AA5" w:rsidRPr="008A6FC8">
        <w:rPr>
          <w:rFonts w:ascii="Arial" w:hAnsi="Arial" w:cs="Arial"/>
          <w:sz w:val="24"/>
          <w:szCs w:val="24"/>
        </w:rPr>
        <w:t>11</w:t>
      </w:r>
      <w:r w:rsidR="008F5B15" w:rsidRPr="008A6FC8">
        <w:rPr>
          <w:rFonts w:ascii="Arial" w:hAnsi="Arial" w:cs="Arial"/>
          <w:sz w:val="24"/>
          <w:szCs w:val="24"/>
        </w:rPr>
        <w:t xml:space="preserve"> oraz ust. 13</w:t>
      </w:r>
      <w:r w:rsidR="00DC3831" w:rsidRPr="008A6FC8">
        <w:rPr>
          <w:rFonts w:ascii="Arial" w:hAnsi="Arial" w:cs="Arial"/>
          <w:sz w:val="24"/>
          <w:szCs w:val="24"/>
        </w:rPr>
        <w:t>,</w:t>
      </w:r>
      <w:r w:rsidRPr="008A6FC8">
        <w:rPr>
          <w:rFonts w:ascii="Arial" w:hAnsi="Arial" w:cs="Arial"/>
          <w:sz w:val="24"/>
          <w:szCs w:val="24"/>
        </w:rPr>
        <w:t xml:space="preserve"> Darczyńca podejmie niezbędne </w:t>
      </w:r>
      <w:r w:rsidRPr="00466AA5">
        <w:rPr>
          <w:rFonts w:ascii="Arial" w:hAnsi="Arial" w:cs="Arial"/>
          <w:color w:val="000000"/>
          <w:sz w:val="24"/>
          <w:szCs w:val="24"/>
        </w:rPr>
        <w:t xml:space="preserve">czynności prawne zmierzające do odzyskania </w:t>
      </w:r>
      <w:r w:rsidR="00DC3831" w:rsidRPr="00466AA5">
        <w:rPr>
          <w:rFonts w:ascii="Arial" w:hAnsi="Arial" w:cs="Arial"/>
          <w:color w:val="000000"/>
          <w:sz w:val="24"/>
          <w:szCs w:val="24"/>
        </w:rPr>
        <w:t>darowanej kwoty</w:t>
      </w:r>
      <w:r w:rsidR="00466AA5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przypadku wykorzystania Darowizny w innym celu niż określony w Umowie lub w inny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naruszający warunki Regulaminu lub Umowy,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Wnioskodawca moż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e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 xml:space="preserve"> w skuteczny sposób złożyć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kolejny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</w:t>
      </w:r>
      <w:r w:rsidRPr="001A09AD">
        <w:rPr>
          <w:rFonts w:ascii="Arial" w:hAnsi="Arial" w:cs="Arial"/>
          <w:color w:val="000000"/>
          <w:sz w:val="24"/>
          <w:szCs w:val="24"/>
        </w:rPr>
        <w:t>niosek po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upływie 5 (pięciu) lat liczonych od dnia zwrotu Darowizny wraz z odsetkami ustawowymi za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opóźnienie, na </w:t>
      </w:r>
      <w:r w:rsidR="00AF15DC" w:rsidRPr="001A09AD">
        <w:rPr>
          <w:rFonts w:ascii="Arial" w:hAnsi="Arial" w:cs="Arial"/>
          <w:sz w:val="24"/>
          <w:szCs w:val="24"/>
        </w:rPr>
        <w:t>rachunek bankowy Darczyńcy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C442A2" w:rsidRDefault="00C442A2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Informowanie o otrzymanej Darowiźnie</w:t>
      </w:r>
    </w:p>
    <w:p w:rsidR="002C5AB9" w:rsidRPr="001A09AD" w:rsidRDefault="00D2295A" w:rsidP="001A0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Obdarowany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może zami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eszczać nazwę oraz logo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PGL LP i dane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na swojej stronie internetowej, liście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B3876" w:rsidRPr="001A09AD">
        <w:rPr>
          <w:rFonts w:ascii="Arial" w:hAnsi="Arial" w:cs="Arial"/>
          <w:color w:val="000000"/>
          <w:sz w:val="24"/>
          <w:szCs w:val="24"/>
        </w:rPr>
        <w:t>darczyńców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, w broszurach</w:t>
      </w:r>
      <w:r w:rsidR="00AB387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itp. oraz wszelkich innych materiałach po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uzyskaniu upr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zedniej pisemnej zgody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(zastrzeżonej pod rygorem nieważności).</w:t>
      </w:r>
    </w:p>
    <w:p w:rsidR="00A2776B" w:rsidRPr="001A09AD" w:rsidRDefault="00A2776B" w:rsidP="001A0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informuje o możliwości udostępnienia 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 xml:space="preserve">danych </w:t>
      </w:r>
      <w:r w:rsidRPr="001A09AD">
        <w:rPr>
          <w:rFonts w:ascii="Arial" w:hAnsi="Arial" w:cs="Arial"/>
          <w:color w:val="000000"/>
          <w:sz w:val="24"/>
          <w:szCs w:val="24"/>
        </w:rPr>
        <w:t>dotycząc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>ych spraw związanych realizacją celów społecznie użytecznych.</w:t>
      </w:r>
    </w:p>
    <w:p w:rsidR="00C442A2" w:rsidRDefault="00C442A2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:rsidR="002C5AB9" w:rsidRPr="001A09AD" w:rsidRDefault="002C5AB9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sprawach nieuregulowanych Regulaminem d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ecyzje podejmuje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Darczyńca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FD30CB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przysługuje możliwość zmiany Regulaminu, poprzez jego ogłoszenie na stronie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internetowej.</w:t>
      </w:r>
    </w:p>
    <w:p w:rsidR="00A2776B" w:rsidRPr="001A09AD" w:rsidRDefault="00A2776B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Darczyńca zastrzega sobie wyłączn</w:t>
      </w:r>
      <w:r w:rsidR="005E4EBE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prawo do ostatecznej interpretacji niniejszego regulaminu.</w:t>
      </w:r>
    </w:p>
    <w:p w:rsidR="00A35B75" w:rsidRDefault="00A35B75" w:rsidP="001A09AD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5B75" w:rsidRDefault="00A35B75" w:rsidP="001A09AD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5B75" w:rsidRDefault="00A35B75" w:rsidP="001A09AD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2CBF" w:rsidRDefault="00302CBF" w:rsidP="00302CBF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9AD">
        <w:rPr>
          <w:rFonts w:ascii="Arial" w:hAnsi="Arial" w:cs="Arial"/>
          <w:b/>
          <w:bCs/>
          <w:sz w:val="24"/>
          <w:szCs w:val="24"/>
          <w:u w:val="single"/>
        </w:rPr>
        <w:t>Załączniki -</w:t>
      </w:r>
      <w:r w:rsidRPr="001A09AD">
        <w:rPr>
          <w:rFonts w:ascii="Arial" w:hAnsi="Arial" w:cs="Arial"/>
          <w:b/>
          <w:sz w:val="24"/>
          <w:szCs w:val="24"/>
          <w:u w:val="single"/>
        </w:rPr>
        <w:t>Integralną część niniejszego regulaminu stanowią:</w:t>
      </w:r>
    </w:p>
    <w:p w:rsidR="00302CBF" w:rsidRPr="001A09AD" w:rsidRDefault="00302CBF" w:rsidP="00302CBF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2CBF" w:rsidRPr="00627693" w:rsidRDefault="00302CBF" w:rsidP="00302CBF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Wniosek o przyznanie darowizny finansowej – </w:t>
      </w:r>
      <w:r w:rsidRPr="00A35B75">
        <w:rPr>
          <w:rFonts w:ascii="Arial" w:hAnsi="Arial" w:cs="Arial"/>
          <w:i/>
          <w:sz w:val="24"/>
          <w:szCs w:val="24"/>
        </w:rPr>
        <w:t>załącznik nr 1.</w:t>
      </w:r>
    </w:p>
    <w:p w:rsidR="00302CBF" w:rsidRPr="00627693" w:rsidRDefault="00302CBF" w:rsidP="00302CBF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7693">
        <w:rPr>
          <w:rFonts w:ascii="Arial" w:hAnsi="Arial" w:cs="Arial"/>
          <w:sz w:val="24"/>
          <w:szCs w:val="24"/>
        </w:rPr>
        <w:t xml:space="preserve">Oświadczenie dotyczące </w:t>
      </w:r>
      <w:r w:rsidRPr="00F77C78">
        <w:rPr>
          <w:rFonts w:ascii="Arial" w:eastAsia="Times New Roman" w:hAnsi="Arial" w:cs="Arial"/>
          <w:sz w:val="24"/>
          <w:szCs w:val="24"/>
          <w:lang w:eastAsia="zh-CN"/>
        </w:rPr>
        <w:t xml:space="preserve">sposobu wykorzystania otrzymanej darowizny finansowej od Nadleśnictwa Piwniczna </w:t>
      </w:r>
      <w:r w:rsidRPr="00F77C78">
        <w:rPr>
          <w:rFonts w:ascii="Arial" w:hAnsi="Arial" w:cs="Arial"/>
          <w:sz w:val="24"/>
          <w:szCs w:val="24"/>
        </w:rPr>
        <w:t xml:space="preserve">– </w:t>
      </w:r>
      <w:r w:rsidRPr="00F77C78">
        <w:rPr>
          <w:rFonts w:ascii="Arial" w:hAnsi="Arial" w:cs="Arial"/>
          <w:i/>
          <w:sz w:val="24"/>
          <w:szCs w:val="24"/>
        </w:rPr>
        <w:t>załącznik</w:t>
      </w:r>
      <w:r w:rsidRPr="00627693">
        <w:rPr>
          <w:rFonts w:ascii="Arial" w:hAnsi="Arial" w:cs="Arial"/>
          <w:i/>
          <w:sz w:val="24"/>
          <w:szCs w:val="24"/>
        </w:rPr>
        <w:t xml:space="preserve"> nr 2.</w:t>
      </w:r>
    </w:p>
    <w:p w:rsidR="00302CBF" w:rsidRPr="00A35B75" w:rsidRDefault="00302CBF" w:rsidP="00302CBF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Sprawozdanie z rozliczenia otrzymanej Darowizny – </w:t>
      </w:r>
      <w:r w:rsidRPr="00A35B75">
        <w:rPr>
          <w:rFonts w:ascii="Arial" w:hAnsi="Arial" w:cs="Arial"/>
          <w:i/>
          <w:sz w:val="24"/>
          <w:szCs w:val="24"/>
        </w:rPr>
        <w:t>załącznik nr 3.</w:t>
      </w:r>
    </w:p>
    <w:p w:rsidR="00302CBF" w:rsidRPr="00A35B75" w:rsidRDefault="00302CBF" w:rsidP="00302CBF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Umowa darowizny – </w:t>
      </w:r>
      <w:r w:rsidRPr="00A35B75">
        <w:rPr>
          <w:rFonts w:ascii="Arial" w:hAnsi="Arial" w:cs="Arial"/>
          <w:i/>
          <w:sz w:val="24"/>
          <w:szCs w:val="24"/>
        </w:rPr>
        <w:t>załącznik nr 4.</w:t>
      </w: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5214E2" w:rsidRPr="00A35B75" w:rsidRDefault="00A35B75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</w:t>
      </w:r>
      <w:r w:rsidR="00FB17C9" w:rsidRPr="00A35B75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W</w:t>
      </w:r>
      <w:r w:rsidR="00FB17C9" w:rsidRPr="00A35B75">
        <w:rPr>
          <w:rFonts w:ascii="Arial" w:hAnsi="Arial" w:cs="Arial"/>
          <w:bCs/>
          <w:sz w:val="24"/>
          <w:szCs w:val="24"/>
        </w:rPr>
        <w:t>IERDZAM</w:t>
      </w:r>
    </w:p>
    <w:p w:rsidR="005214E2" w:rsidRDefault="005214E2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A35B75" w:rsidRDefault="00A35B75" w:rsidP="00AA5A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sectPr w:rsidR="00A35B75" w:rsidSect="005214E2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D" w:rsidRDefault="0017362D" w:rsidP="001B5D80">
      <w:pPr>
        <w:spacing w:after="0" w:line="240" w:lineRule="auto"/>
      </w:pPr>
      <w:r>
        <w:separator/>
      </w:r>
    </w:p>
  </w:endnote>
  <w:endnote w:type="continuationSeparator" w:id="0">
    <w:p w:rsidR="0017362D" w:rsidRDefault="0017362D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A9314F" w:rsidRDefault="00A9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B3">
          <w:rPr>
            <w:noProof/>
          </w:rPr>
          <w:t>6</w:t>
        </w:r>
        <w:r>
          <w:fldChar w:fldCharType="end"/>
        </w:r>
      </w:p>
    </w:sdtContent>
  </w:sdt>
  <w:p w:rsidR="00A9314F" w:rsidRDefault="00A93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D" w:rsidRDefault="0017362D" w:rsidP="001B5D80">
      <w:pPr>
        <w:spacing w:after="0" w:line="240" w:lineRule="auto"/>
      </w:pPr>
      <w:r>
        <w:separator/>
      </w:r>
    </w:p>
  </w:footnote>
  <w:footnote w:type="continuationSeparator" w:id="0">
    <w:p w:rsidR="0017362D" w:rsidRDefault="0017362D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A1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56513"/>
    <w:rsid w:val="00091B2D"/>
    <w:rsid w:val="000A5DEA"/>
    <w:rsid w:val="000B5476"/>
    <w:rsid w:val="000B54D1"/>
    <w:rsid w:val="000C17D2"/>
    <w:rsid w:val="000C503A"/>
    <w:rsid w:val="000D4258"/>
    <w:rsid w:val="001309B9"/>
    <w:rsid w:val="00132097"/>
    <w:rsid w:val="00132AB5"/>
    <w:rsid w:val="00137A8B"/>
    <w:rsid w:val="00141981"/>
    <w:rsid w:val="00143A30"/>
    <w:rsid w:val="001475AE"/>
    <w:rsid w:val="0017362D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7137C"/>
    <w:rsid w:val="002A6286"/>
    <w:rsid w:val="002A7B1B"/>
    <w:rsid w:val="002C4F1F"/>
    <w:rsid w:val="002C5AB9"/>
    <w:rsid w:val="002D0CC2"/>
    <w:rsid w:val="002D1430"/>
    <w:rsid w:val="00300BA6"/>
    <w:rsid w:val="00301E03"/>
    <w:rsid w:val="00302CBF"/>
    <w:rsid w:val="00322AA4"/>
    <w:rsid w:val="00337560"/>
    <w:rsid w:val="00356E98"/>
    <w:rsid w:val="00367E91"/>
    <w:rsid w:val="00371778"/>
    <w:rsid w:val="00394FA3"/>
    <w:rsid w:val="003A1993"/>
    <w:rsid w:val="003A7711"/>
    <w:rsid w:val="003C0202"/>
    <w:rsid w:val="003C4BFF"/>
    <w:rsid w:val="003F6081"/>
    <w:rsid w:val="00422045"/>
    <w:rsid w:val="00441ACC"/>
    <w:rsid w:val="00457010"/>
    <w:rsid w:val="00466AA5"/>
    <w:rsid w:val="00467421"/>
    <w:rsid w:val="004678F8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24E32"/>
    <w:rsid w:val="0054226A"/>
    <w:rsid w:val="00550488"/>
    <w:rsid w:val="00571264"/>
    <w:rsid w:val="00580004"/>
    <w:rsid w:val="00586E0D"/>
    <w:rsid w:val="005962B3"/>
    <w:rsid w:val="005E4EBE"/>
    <w:rsid w:val="005F189B"/>
    <w:rsid w:val="005F3F6D"/>
    <w:rsid w:val="0060538F"/>
    <w:rsid w:val="006240D3"/>
    <w:rsid w:val="00645A23"/>
    <w:rsid w:val="0065118A"/>
    <w:rsid w:val="006537B1"/>
    <w:rsid w:val="006725E0"/>
    <w:rsid w:val="006816D7"/>
    <w:rsid w:val="0069791F"/>
    <w:rsid w:val="006A0D5F"/>
    <w:rsid w:val="006A6CDC"/>
    <w:rsid w:val="006B0F10"/>
    <w:rsid w:val="006F1339"/>
    <w:rsid w:val="00702FA8"/>
    <w:rsid w:val="007101C2"/>
    <w:rsid w:val="00722F8D"/>
    <w:rsid w:val="00727AF6"/>
    <w:rsid w:val="00751D25"/>
    <w:rsid w:val="00756E96"/>
    <w:rsid w:val="0076186E"/>
    <w:rsid w:val="00764620"/>
    <w:rsid w:val="007875B4"/>
    <w:rsid w:val="007902C2"/>
    <w:rsid w:val="007957B2"/>
    <w:rsid w:val="00796053"/>
    <w:rsid w:val="007D0B06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0319"/>
    <w:rsid w:val="008B10AB"/>
    <w:rsid w:val="008C2F2B"/>
    <w:rsid w:val="008C781E"/>
    <w:rsid w:val="008E1A09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35B75"/>
    <w:rsid w:val="00A43894"/>
    <w:rsid w:val="00A628B5"/>
    <w:rsid w:val="00A80032"/>
    <w:rsid w:val="00A84817"/>
    <w:rsid w:val="00A9314F"/>
    <w:rsid w:val="00AA5AEF"/>
    <w:rsid w:val="00AB1DC8"/>
    <w:rsid w:val="00AB1EFE"/>
    <w:rsid w:val="00AB3876"/>
    <w:rsid w:val="00AD36E1"/>
    <w:rsid w:val="00AD4169"/>
    <w:rsid w:val="00AD64F2"/>
    <w:rsid w:val="00AD7300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96159"/>
    <w:rsid w:val="00BB254B"/>
    <w:rsid w:val="00BC5403"/>
    <w:rsid w:val="00BE032B"/>
    <w:rsid w:val="00C00D12"/>
    <w:rsid w:val="00C04253"/>
    <w:rsid w:val="00C32612"/>
    <w:rsid w:val="00C442A2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76D78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34D3"/>
    <w:rsid w:val="00E1650F"/>
    <w:rsid w:val="00E43325"/>
    <w:rsid w:val="00E57FAC"/>
    <w:rsid w:val="00E6182C"/>
    <w:rsid w:val="00E72E66"/>
    <w:rsid w:val="00EC32A4"/>
    <w:rsid w:val="00EE3BA6"/>
    <w:rsid w:val="00EE795C"/>
    <w:rsid w:val="00EF0091"/>
    <w:rsid w:val="00EF1131"/>
    <w:rsid w:val="00F23873"/>
    <w:rsid w:val="00F42874"/>
    <w:rsid w:val="00F52432"/>
    <w:rsid w:val="00F60798"/>
    <w:rsid w:val="00F63D6E"/>
    <w:rsid w:val="00F663BE"/>
    <w:rsid w:val="00F723CD"/>
    <w:rsid w:val="00F8750E"/>
    <w:rsid w:val="00F91142"/>
    <w:rsid w:val="00FA1018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4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3BDC-9347-42CA-BD98-E7E1DCD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Włodzimierz Ryzner (Nadl. Piwniczna)</cp:lastModifiedBy>
  <cp:revision>51</cp:revision>
  <cp:lastPrinted>2021-10-12T09:59:00Z</cp:lastPrinted>
  <dcterms:created xsi:type="dcterms:W3CDTF">2021-09-28T11:48:00Z</dcterms:created>
  <dcterms:modified xsi:type="dcterms:W3CDTF">2022-05-18T12:55:00Z</dcterms:modified>
</cp:coreProperties>
</file>